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1097"/>
        <w:tblW w:w="1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181"/>
        <w:gridCol w:w="1181"/>
        <w:gridCol w:w="1181"/>
        <w:gridCol w:w="1181"/>
        <w:gridCol w:w="1182"/>
        <w:gridCol w:w="1181"/>
        <w:gridCol w:w="1181"/>
        <w:gridCol w:w="1181"/>
        <w:gridCol w:w="1182"/>
      </w:tblGrid>
      <w:tr w:rsidR="00F207EE" w:rsidRPr="004246D7" w14:paraId="050AA9A6" w14:textId="77777777" w:rsidTr="007921B4">
        <w:trPr>
          <w:trHeight w:val="620"/>
        </w:trPr>
        <w:tc>
          <w:tcPr>
            <w:tcW w:w="715" w:type="dxa"/>
            <w:shd w:val="clear" w:color="auto" w:fill="DAE9F7"/>
          </w:tcPr>
          <w:p w14:paraId="5B964F6D" w14:textId="2EA9C75F" w:rsidR="00F207EE" w:rsidRPr="000751D8" w:rsidRDefault="00F207EE" w:rsidP="00F207EE">
            <w:pPr>
              <w:rPr>
                <w:b/>
                <w:sz w:val="20"/>
                <w:szCs w:val="20"/>
              </w:rPr>
            </w:pPr>
            <w:r w:rsidRPr="000751D8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181" w:type="dxa"/>
            <w:shd w:val="clear" w:color="auto" w:fill="A5C9EB" w:themeFill="text2" w:themeFillTint="40"/>
          </w:tcPr>
          <w:p w14:paraId="3071F253" w14:textId="6B6729B3" w:rsidR="00F207EE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bookmarkStart w:id="0" w:name="_Hlk215579279"/>
            <w:bookmarkEnd w:id="0"/>
            <w:r w:rsidRPr="004246D7">
              <w:rPr>
                <w:b/>
                <w:sz w:val="22"/>
                <w:szCs w:val="22"/>
              </w:rPr>
              <w:t>Friday</w:t>
            </w:r>
          </w:p>
          <w:p w14:paraId="1E6A2469" w14:textId="77777777" w:rsidR="00F207EE" w:rsidRPr="004246D7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4/24</w:t>
            </w:r>
          </w:p>
        </w:tc>
        <w:tc>
          <w:tcPr>
            <w:tcW w:w="1181" w:type="dxa"/>
            <w:shd w:val="clear" w:color="auto" w:fill="A5C9EB" w:themeFill="text2" w:themeFillTint="40"/>
          </w:tcPr>
          <w:p w14:paraId="690383D8" w14:textId="217E6258" w:rsidR="00F207EE" w:rsidRPr="004246D7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 w:rsidRPr="004246D7">
              <w:rPr>
                <w:b/>
                <w:sz w:val="22"/>
                <w:szCs w:val="22"/>
              </w:rPr>
              <w:t>Saturday</w:t>
            </w:r>
            <w:r>
              <w:rPr>
                <w:b/>
                <w:sz w:val="22"/>
                <w:szCs w:val="22"/>
              </w:rPr>
              <w:t xml:space="preserve"> 4/25</w:t>
            </w:r>
          </w:p>
        </w:tc>
        <w:tc>
          <w:tcPr>
            <w:tcW w:w="1181" w:type="dxa"/>
            <w:shd w:val="clear" w:color="auto" w:fill="DAE9F7"/>
          </w:tcPr>
          <w:p w14:paraId="46E5DC0C" w14:textId="77777777" w:rsidR="00F207EE" w:rsidRPr="004246D7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 w:rsidRPr="004246D7">
              <w:rPr>
                <w:b/>
                <w:sz w:val="22"/>
                <w:szCs w:val="22"/>
              </w:rPr>
              <w:t>Sunday</w:t>
            </w:r>
            <w:r>
              <w:rPr>
                <w:b/>
                <w:sz w:val="22"/>
                <w:szCs w:val="22"/>
              </w:rPr>
              <w:t xml:space="preserve"> 4/26</w:t>
            </w:r>
          </w:p>
        </w:tc>
        <w:tc>
          <w:tcPr>
            <w:tcW w:w="1181" w:type="dxa"/>
            <w:shd w:val="clear" w:color="auto" w:fill="DAE9F7"/>
          </w:tcPr>
          <w:p w14:paraId="7B378562" w14:textId="2E39CF79" w:rsidR="00F207EE" w:rsidRPr="004246D7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 4/27</w:t>
            </w:r>
          </w:p>
        </w:tc>
        <w:tc>
          <w:tcPr>
            <w:tcW w:w="1182" w:type="dxa"/>
            <w:shd w:val="clear" w:color="auto" w:fill="DAE9F7"/>
          </w:tcPr>
          <w:p w14:paraId="1C04F651" w14:textId="3F0BD28C" w:rsidR="00F207EE" w:rsidRPr="004246D7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 4/28</w:t>
            </w:r>
          </w:p>
        </w:tc>
        <w:tc>
          <w:tcPr>
            <w:tcW w:w="1181" w:type="dxa"/>
            <w:shd w:val="clear" w:color="auto" w:fill="DAE9F7"/>
          </w:tcPr>
          <w:p w14:paraId="056A42B1" w14:textId="7E7BB447" w:rsidR="00F207EE" w:rsidRPr="0054122F" w:rsidRDefault="0054122F" w:rsidP="005412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4122F">
              <w:rPr>
                <w:b/>
                <w:sz w:val="22"/>
                <w:szCs w:val="22"/>
              </w:rPr>
              <w:t>Wed.</w:t>
            </w:r>
            <w:r w:rsidR="007E12BB">
              <w:rPr>
                <w:b/>
                <w:sz w:val="22"/>
                <w:szCs w:val="22"/>
              </w:rPr>
              <w:t xml:space="preserve"> 4/29</w:t>
            </w:r>
          </w:p>
        </w:tc>
        <w:tc>
          <w:tcPr>
            <w:tcW w:w="1181" w:type="dxa"/>
            <w:shd w:val="clear" w:color="auto" w:fill="DAE9F7"/>
          </w:tcPr>
          <w:p w14:paraId="588D3BCB" w14:textId="4D3A9B31" w:rsidR="00F207EE" w:rsidRPr="004246D7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 w:rsidRPr="007921B4">
              <w:rPr>
                <w:b/>
                <w:sz w:val="21"/>
                <w:szCs w:val="21"/>
              </w:rPr>
              <w:t>Thursday</w:t>
            </w:r>
            <w:r>
              <w:rPr>
                <w:b/>
                <w:sz w:val="22"/>
                <w:szCs w:val="22"/>
              </w:rPr>
              <w:t xml:space="preserve"> 4/30</w:t>
            </w:r>
          </w:p>
        </w:tc>
        <w:tc>
          <w:tcPr>
            <w:tcW w:w="1181" w:type="dxa"/>
            <w:shd w:val="clear" w:color="auto" w:fill="A5C9EB"/>
          </w:tcPr>
          <w:p w14:paraId="3D3BBD21" w14:textId="283411FD" w:rsidR="00F207EE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 w:rsidRPr="004246D7">
              <w:rPr>
                <w:b/>
                <w:sz w:val="22"/>
                <w:szCs w:val="22"/>
              </w:rPr>
              <w:t>Friday</w:t>
            </w:r>
          </w:p>
          <w:p w14:paraId="37D3616C" w14:textId="77777777" w:rsidR="00F207EE" w:rsidRPr="004246D7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5/1</w:t>
            </w:r>
          </w:p>
        </w:tc>
        <w:tc>
          <w:tcPr>
            <w:tcW w:w="1182" w:type="dxa"/>
            <w:shd w:val="clear" w:color="auto" w:fill="A5C9EB"/>
          </w:tcPr>
          <w:p w14:paraId="434D3C2F" w14:textId="755D153F" w:rsidR="00F207EE" w:rsidRPr="004246D7" w:rsidRDefault="00F207EE" w:rsidP="00F207EE">
            <w:pPr>
              <w:jc w:val="center"/>
              <w:rPr>
                <w:b/>
                <w:sz w:val="22"/>
                <w:szCs w:val="22"/>
              </w:rPr>
            </w:pPr>
            <w:r w:rsidRPr="004246D7">
              <w:rPr>
                <w:b/>
                <w:sz w:val="22"/>
                <w:szCs w:val="22"/>
              </w:rPr>
              <w:t>Saturday</w:t>
            </w:r>
            <w:r>
              <w:rPr>
                <w:b/>
                <w:sz w:val="22"/>
                <w:szCs w:val="22"/>
              </w:rPr>
              <w:t xml:space="preserve"> 5/2</w:t>
            </w:r>
          </w:p>
        </w:tc>
      </w:tr>
      <w:tr w:rsidR="00F207EE" w14:paraId="5A6E4D37" w14:textId="77777777" w:rsidTr="00424F88">
        <w:trPr>
          <w:trHeight w:val="712"/>
        </w:trPr>
        <w:tc>
          <w:tcPr>
            <w:tcW w:w="715" w:type="dxa"/>
            <w:shd w:val="clear" w:color="auto" w:fill="DAE9F7"/>
          </w:tcPr>
          <w:p w14:paraId="051AFF3A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 w:rsidRPr="000751D8">
              <w:rPr>
                <w:b/>
                <w:sz w:val="18"/>
                <w:szCs w:val="18"/>
              </w:rPr>
              <w:t>8-9</w:t>
            </w:r>
          </w:p>
          <w:p w14:paraId="77BE1734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</w:t>
            </w:r>
          </w:p>
        </w:tc>
        <w:tc>
          <w:tcPr>
            <w:tcW w:w="1181" w:type="dxa"/>
          </w:tcPr>
          <w:p w14:paraId="528D1C80" w14:textId="77777777" w:rsidR="00F207EE" w:rsidRPr="00F207EE" w:rsidRDefault="00F207EE" w:rsidP="00F207EE">
            <w:pPr>
              <w:rPr>
                <w:sz w:val="14"/>
                <w:szCs w:val="14"/>
              </w:rPr>
            </w:pPr>
            <w:r w:rsidRPr="00F207EE">
              <w:rPr>
                <w:sz w:val="14"/>
                <w:szCs w:val="14"/>
              </w:rPr>
              <w:t>Last day of classes↓</w:t>
            </w:r>
          </w:p>
          <w:p w14:paraId="0A8B4906" w14:textId="77777777" w:rsidR="00F207EE" w:rsidRPr="00106968" w:rsidRDefault="00F207EE" w:rsidP="00F207EE"/>
        </w:tc>
        <w:tc>
          <w:tcPr>
            <w:tcW w:w="1181" w:type="dxa"/>
          </w:tcPr>
          <w:p w14:paraId="1C7D1B96" w14:textId="125C7213" w:rsidR="00F207EE" w:rsidRDefault="00F207EE" w:rsidP="00F207EE"/>
        </w:tc>
        <w:tc>
          <w:tcPr>
            <w:tcW w:w="1181" w:type="dxa"/>
          </w:tcPr>
          <w:p w14:paraId="06980A02" w14:textId="1857965B" w:rsidR="00F207EE" w:rsidRDefault="00F207EE" w:rsidP="00F207EE"/>
        </w:tc>
        <w:tc>
          <w:tcPr>
            <w:tcW w:w="1181" w:type="dxa"/>
          </w:tcPr>
          <w:p w14:paraId="11C4B144" w14:textId="77777777" w:rsidR="00F207EE" w:rsidRDefault="00F207EE" w:rsidP="00F207EE"/>
        </w:tc>
        <w:tc>
          <w:tcPr>
            <w:tcW w:w="1182" w:type="dxa"/>
          </w:tcPr>
          <w:p w14:paraId="41D13C91" w14:textId="7830AE02" w:rsidR="00F207EE" w:rsidRDefault="00F207EE" w:rsidP="00F207EE"/>
        </w:tc>
        <w:tc>
          <w:tcPr>
            <w:tcW w:w="1181" w:type="dxa"/>
          </w:tcPr>
          <w:p w14:paraId="130D6FBA" w14:textId="77777777" w:rsidR="00F207EE" w:rsidRDefault="00F207EE" w:rsidP="00F207EE"/>
        </w:tc>
        <w:tc>
          <w:tcPr>
            <w:tcW w:w="1181" w:type="dxa"/>
          </w:tcPr>
          <w:p w14:paraId="0583FF60" w14:textId="77777777" w:rsidR="00F207EE" w:rsidRPr="00DA4BC5" w:rsidRDefault="00F207EE" w:rsidP="00F207EE">
            <w:pPr>
              <w:rPr>
                <w:sz w:val="16"/>
                <w:szCs w:val="16"/>
              </w:rPr>
            </w:pPr>
          </w:p>
        </w:tc>
        <w:tc>
          <w:tcPr>
            <w:tcW w:w="1181" w:type="dxa"/>
          </w:tcPr>
          <w:p w14:paraId="33E8C052" w14:textId="77777777" w:rsidR="00F207EE" w:rsidRDefault="00F207EE" w:rsidP="00F207EE"/>
        </w:tc>
        <w:tc>
          <w:tcPr>
            <w:tcW w:w="1182" w:type="dxa"/>
          </w:tcPr>
          <w:p w14:paraId="041FFE60" w14:textId="77777777" w:rsidR="00F207EE" w:rsidRPr="00F207EE" w:rsidRDefault="00F207EE" w:rsidP="00F207EE"/>
        </w:tc>
      </w:tr>
      <w:tr w:rsidR="00F207EE" w14:paraId="76FF9A92" w14:textId="77777777" w:rsidTr="00424F88">
        <w:trPr>
          <w:trHeight w:val="703"/>
        </w:trPr>
        <w:tc>
          <w:tcPr>
            <w:tcW w:w="715" w:type="dxa"/>
            <w:shd w:val="clear" w:color="auto" w:fill="DAE9F7"/>
          </w:tcPr>
          <w:p w14:paraId="54952B7C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 w:rsidRPr="000751D8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181" w:type="dxa"/>
          </w:tcPr>
          <w:p w14:paraId="79B20FE8" w14:textId="77777777" w:rsidR="00F207EE" w:rsidRDefault="00F207EE" w:rsidP="00F207EE"/>
        </w:tc>
        <w:tc>
          <w:tcPr>
            <w:tcW w:w="1181" w:type="dxa"/>
          </w:tcPr>
          <w:p w14:paraId="3F192BA5" w14:textId="17615B8F" w:rsidR="00F207EE" w:rsidRDefault="00F207EE" w:rsidP="00F207EE"/>
        </w:tc>
        <w:tc>
          <w:tcPr>
            <w:tcW w:w="1181" w:type="dxa"/>
          </w:tcPr>
          <w:p w14:paraId="43AC363A" w14:textId="492FD313" w:rsidR="00F207EE" w:rsidRDefault="00F207EE" w:rsidP="00F207EE"/>
        </w:tc>
        <w:tc>
          <w:tcPr>
            <w:tcW w:w="1181" w:type="dxa"/>
          </w:tcPr>
          <w:p w14:paraId="40A92E61" w14:textId="77777777" w:rsidR="00F207EE" w:rsidRDefault="00F207EE" w:rsidP="00F207EE"/>
        </w:tc>
        <w:tc>
          <w:tcPr>
            <w:tcW w:w="1182" w:type="dxa"/>
          </w:tcPr>
          <w:p w14:paraId="35651AE0" w14:textId="125CD5AF" w:rsidR="00F207EE" w:rsidRDefault="00F207EE" w:rsidP="00F207EE"/>
        </w:tc>
        <w:tc>
          <w:tcPr>
            <w:tcW w:w="1181" w:type="dxa"/>
          </w:tcPr>
          <w:p w14:paraId="02C4E2D6" w14:textId="516CC68E" w:rsidR="00F207EE" w:rsidRDefault="00F207EE" w:rsidP="00F207EE"/>
        </w:tc>
        <w:tc>
          <w:tcPr>
            <w:tcW w:w="1181" w:type="dxa"/>
          </w:tcPr>
          <w:p w14:paraId="563EEEF4" w14:textId="6BE99AAD" w:rsidR="00F207EE" w:rsidRDefault="00F207EE" w:rsidP="00F207EE"/>
        </w:tc>
        <w:tc>
          <w:tcPr>
            <w:tcW w:w="1181" w:type="dxa"/>
          </w:tcPr>
          <w:p w14:paraId="4761DDDC" w14:textId="77777777" w:rsidR="00F207EE" w:rsidRDefault="00F207EE" w:rsidP="00F207EE"/>
        </w:tc>
        <w:tc>
          <w:tcPr>
            <w:tcW w:w="1182" w:type="dxa"/>
          </w:tcPr>
          <w:p w14:paraId="10891BE3" w14:textId="0D559A98" w:rsidR="00F207EE" w:rsidRDefault="00F207EE" w:rsidP="00F207EE"/>
        </w:tc>
      </w:tr>
      <w:tr w:rsidR="00F207EE" w14:paraId="1552E04F" w14:textId="77777777" w:rsidTr="00424F88">
        <w:trPr>
          <w:trHeight w:val="685"/>
        </w:trPr>
        <w:tc>
          <w:tcPr>
            <w:tcW w:w="715" w:type="dxa"/>
            <w:shd w:val="clear" w:color="auto" w:fill="DAE9F7"/>
          </w:tcPr>
          <w:p w14:paraId="46D9BB57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 w:rsidRPr="000751D8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181" w:type="dxa"/>
          </w:tcPr>
          <w:p w14:paraId="29F4CC74" w14:textId="77777777" w:rsidR="00F207EE" w:rsidRDefault="00F207EE" w:rsidP="00F207EE"/>
        </w:tc>
        <w:tc>
          <w:tcPr>
            <w:tcW w:w="1181" w:type="dxa"/>
          </w:tcPr>
          <w:p w14:paraId="2F543B6F" w14:textId="77777777" w:rsidR="00F207EE" w:rsidRDefault="00F207EE" w:rsidP="00F207EE"/>
        </w:tc>
        <w:tc>
          <w:tcPr>
            <w:tcW w:w="1181" w:type="dxa"/>
          </w:tcPr>
          <w:p w14:paraId="4D78DB21" w14:textId="77777777" w:rsidR="00F207EE" w:rsidRDefault="00F207EE" w:rsidP="00F207EE"/>
        </w:tc>
        <w:tc>
          <w:tcPr>
            <w:tcW w:w="1181" w:type="dxa"/>
          </w:tcPr>
          <w:p w14:paraId="307B579B" w14:textId="77777777" w:rsidR="00F207EE" w:rsidRDefault="00F207EE" w:rsidP="00F207EE"/>
        </w:tc>
        <w:tc>
          <w:tcPr>
            <w:tcW w:w="1182" w:type="dxa"/>
          </w:tcPr>
          <w:p w14:paraId="06DCAE41" w14:textId="77777777" w:rsidR="00F207EE" w:rsidRDefault="00F207EE" w:rsidP="00F207EE"/>
        </w:tc>
        <w:tc>
          <w:tcPr>
            <w:tcW w:w="1181" w:type="dxa"/>
          </w:tcPr>
          <w:p w14:paraId="5B159807" w14:textId="77777777" w:rsidR="00F207EE" w:rsidRDefault="00F207EE" w:rsidP="00F207EE"/>
        </w:tc>
        <w:tc>
          <w:tcPr>
            <w:tcW w:w="1181" w:type="dxa"/>
          </w:tcPr>
          <w:p w14:paraId="66762905" w14:textId="77777777" w:rsidR="00F207EE" w:rsidRDefault="00F207EE" w:rsidP="00F207EE"/>
        </w:tc>
        <w:tc>
          <w:tcPr>
            <w:tcW w:w="1181" w:type="dxa"/>
          </w:tcPr>
          <w:p w14:paraId="5E1094E8" w14:textId="77777777" w:rsidR="00F207EE" w:rsidRDefault="00F207EE" w:rsidP="00F207EE"/>
        </w:tc>
        <w:tc>
          <w:tcPr>
            <w:tcW w:w="1182" w:type="dxa"/>
          </w:tcPr>
          <w:p w14:paraId="3D2D7E4B" w14:textId="77777777" w:rsidR="00F207EE" w:rsidRDefault="00F207EE" w:rsidP="00F207EE"/>
        </w:tc>
      </w:tr>
      <w:tr w:rsidR="00F207EE" w14:paraId="238F722D" w14:textId="77777777" w:rsidTr="00424F88">
        <w:trPr>
          <w:trHeight w:val="757"/>
        </w:trPr>
        <w:tc>
          <w:tcPr>
            <w:tcW w:w="715" w:type="dxa"/>
            <w:shd w:val="clear" w:color="auto" w:fill="DAE9F7"/>
          </w:tcPr>
          <w:p w14:paraId="2774011B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 w:rsidRPr="000751D8">
              <w:rPr>
                <w:b/>
                <w:sz w:val="18"/>
                <w:szCs w:val="18"/>
              </w:rPr>
              <w:t>11-12</w:t>
            </w:r>
            <w:r>
              <w:rPr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181" w:type="dxa"/>
          </w:tcPr>
          <w:p w14:paraId="285B2A73" w14:textId="77777777" w:rsidR="00F207EE" w:rsidRDefault="00F207EE" w:rsidP="00F207EE"/>
        </w:tc>
        <w:tc>
          <w:tcPr>
            <w:tcW w:w="1181" w:type="dxa"/>
          </w:tcPr>
          <w:p w14:paraId="4C7835C0" w14:textId="77777777" w:rsidR="00F207EE" w:rsidRDefault="00F207EE" w:rsidP="00F207EE"/>
        </w:tc>
        <w:tc>
          <w:tcPr>
            <w:tcW w:w="1181" w:type="dxa"/>
          </w:tcPr>
          <w:p w14:paraId="3AB2D487" w14:textId="77777777" w:rsidR="00F207EE" w:rsidRDefault="00F207EE" w:rsidP="00F207EE"/>
        </w:tc>
        <w:tc>
          <w:tcPr>
            <w:tcW w:w="1181" w:type="dxa"/>
          </w:tcPr>
          <w:p w14:paraId="79900758" w14:textId="77777777" w:rsidR="00F207EE" w:rsidRDefault="00F207EE" w:rsidP="00F207EE"/>
        </w:tc>
        <w:tc>
          <w:tcPr>
            <w:tcW w:w="1182" w:type="dxa"/>
          </w:tcPr>
          <w:p w14:paraId="2576C60A" w14:textId="77777777" w:rsidR="00F207EE" w:rsidRDefault="00F207EE" w:rsidP="00F207EE"/>
        </w:tc>
        <w:tc>
          <w:tcPr>
            <w:tcW w:w="1181" w:type="dxa"/>
          </w:tcPr>
          <w:p w14:paraId="589825E7" w14:textId="77777777" w:rsidR="00F207EE" w:rsidRDefault="00F207EE" w:rsidP="00F207EE"/>
        </w:tc>
        <w:tc>
          <w:tcPr>
            <w:tcW w:w="1181" w:type="dxa"/>
          </w:tcPr>
          <w:p w14:paraId="5FF2F891" w14:textId="77777777" w:rsidR="00F207EE" w:rsidRDefault="00F207EE" w:rsidP="00F207EE"/>
        </w:tc>
        <w:tc>
          <w:tcPr>
            <w:tcW w:w="1181" w:type="dxa"/>
          </w:tcPr>
          <w:p w14:paraId="0736B0DD" w14:textId="77777777" w:rsidR="00F207EE" w:rsidRDefault="00F207EE" w:rsidP="00F207EE"/>
        </w:tc>
        <w:tc>
          <w:tcPr>
            <w:tcW w:w="1182" w:type="dxa"/>
          </w:tcPr>
          <w:p w14:paraId="582BCE1F" w14:textId="77777777" w:rsidR="00F207EE" w:rsidRDefault="00F207EE" w:rsidP="00F207EE"/>
        </w:tc>
      </w:tr>
      <w:tr w:rsidR="00F207EE" w14:paraId="18289CEA" w14:textId="77777777" w:rsidTr="00424F88">
        <w:trPr>
          <w:trHeight w:val="847"/>
        </w:trPr>
        <w:tc>
          <w:tcPr>
            <w:tcW w:w="715" w:type="dxa"/>
            <w:shd w:val="clear" w:color="auto" w:fill="DAE9F7"/>
          </w:tcPr>
          <w:p w14:paraId="511BE5F0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 w:rsidRPr="000751D8">
              <w:rPr>
                <w:b/>
                <w:sz w:val="18"/>
                <w:szCs w:val="18"/>
              </w:rPr>
              <w:t>12-1</w:t>
            </w:r>
          </w:p>
        </w:tc>
        <w:tc>
          <w:tcPr>
            <w:tcW w:w="1181" w:type="dxa"/>
          </w:tcPr>
          <w:p w14:paraId="36510DDE" w14:textId="77777777" w:rsidR="00F207EE" w:rsidRDefault="00F207EE" w:rsidP="00F207EE"/>
        </w:tc>
        <w:tc>
          <w:tcPr>
            <w:tcW w:w="1181" w:type="dxa"/>
          </w:tcPr>
          <w:p w14:paraId="5E8DC3C8" w14:textId="77777777" w:rsidR="00F207EE" w:rsidRDefault="00F207EE" w:rsidP="00F207EE"/>
        </w:tc>
        <w:tc>
          <w:tcPr>
            <w:tcW w:w="1181" w:type="dxa"/>
          </w:tcPr>
          <w:p w14:paraId="7F9CAA17" w14:textId="77777777" w:rsidR="00F207EE" w:rsidRDefault="00F207EE" w:rsidP="00F207EE"/>
        </w:tc>
        <w:tc>
          <w:tcPr>
            <w:tcW w:w="1181" w:type="dxa"/>
          </w:tcPr>
          <w:p w14:paraId="38363DC6" w14:textId="77777777" w:rsidR="00F207EE" w:rsidRDefault="00F207EE" w:rsidP="00F207EE"/>
        </w:tc>
        <w:tc>
          <w:tcPr>
            <w:tcW w:w="1182" w:type="dxa"/>
          </w:tcPr>
          <w:p w14:paraId="13ECB3DE" w14:textId="77777777" w:rsidR="00F207EE" w:rsidRDefault="00F207EE" w:rsidP="00F207EE"/>
        </w:tc>
        <w:tc>
          <w:tcPr>
            <w:tcW w:w="1181" w:type="dxa"/>
          </w:tcPr>
          <w:p w14:paraId="7ABD0471" w14:textId="77777777" w:rsidR="00F207EE" w:rsidRDefault="00F207EE" w:rsidP="00F207EE"/>
        </w:tc>
        <w:tc>
          <w:tcPr>
            <w:tcW w:w="1181" w:type="dxa"/>
          </w:tcPr>
          <w:p w14:paraId="4060571D" w14:textId="77777777" w:rsidR="00F207EE" w:rsidRDefault="00F207EE" w:rsidP="00F207EE"/>
        </w:tc>
        <w:tc>
          <w:tcPr>
            <w:tcW w:w="1181" w:type="dxa"/>
          </w:tcPr>
          <w:p w14:paraId="4AFADB4F" w14:textId="77777777" w:rsidR="00F207EE" w:rsidRDefault="00F207EE" w:rsidP="00F207EE"/>
        </w:tc>
        <w:tc>
          <w:tcPr>
            <w:tcW w:w="1182" w:type="dxa"/>
          </w:tcPr>
          <w:p w14:paraId="14BC557F" w14:textId="77777777" w:rsidR="00F207EE" w:rsidRDefault="00F207EE" w:rsidP="00F207EE"/>
        </w:tc>
      </w:tr>
      <w:tr w:rsidR="00F207EE" w14:paraId="560323C6" w14:textId="77777777" w:rsidTr="00424F88">
        <w:trPr>
          <w:trHeight w:val="829"/>
        </w:trPr>
        <w:tc>
          <w:tcPr>
            <w:tcW w:w="715" w:type="dxa"/>
            <w:shd w:val="clear" w:color="auto" w:fill="DAE9F7"/>
          </w:tcPr>
          <w:p w14:paraId="69188430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 w:rsidRPr="000751D8">
              <w:rPr>
                <w:b/>
                <w:sz w:val="18"/>
                <w:szCs w:val="18"/>
              </w:rPr>
              <w:t>1-2</w:t>
            </w:r>
          </w:p>
        </w:tc>
        <w:tc>
          <w:tcPr>
            <w:tcW w:w="1181" w:type="dxa"/>
          </w:tcPr>
          <w:p w14:paraId="6C9414B4" w14:textId="77777777" w:rsidR="00F207EE" w:rsidRDefault="00F207EE" w:rsidP="00F207EE"/>
        </w:tc>
        <w:tc>
          <w:tcPr>
            <w:tcW w:w="1181" w:type="dxa"/>
          </w:tcPr>
          <w:p w14:paraId="07EB337B" w14:textId="77777777" w:rsidR="00F207EE" w:rsidRDefault="00F207EE" w:rsidP="00F207EE"/>
        </w:tc>
        <w:tc>
          <w:tcPr>
            <w:tcW w:w="1181" w:type="dxa"/>
          </w:tcPr>
          <w:p w14:paraId="6522B359" w14:textId="77777777" w:rsidR="00F207EE" w:rsidRDefault="00F207EE" w:rsidP="00F207EE"/>
        </w:tc>
        <w:tc>
          <w:tcPr>
            <w:tcW w:w="1181" w:type="dxa"/>
          </w:tcPr>
          <w:p w14:paraId="7F4749F9" w14:textId="77777777" w:rsidR="00F207EE" w:rsidRDefault="00F207EE" w:rsidP="00F207EE"/>
        </w:tc>
        <w:tc>
          <w:tcPr>
            <w:tcW w:w="1182" w:type="dxa"/>
          </w:tcPr>
          <w:p w14:paraId="6CEDE431" w14:textId="77777777" w:rsidR="00F207EE" w:rsidRDefault="00F207EE" w:rsidP="00F207EE"/>
        </w:tc>
        <w:tc>
          <w:tcPr>
            <w:tcW w:w="1181" w:type="dxa"/>
          </w:tcPr>
          <w:p w14:paraId="7D582D0C" w14:textId="77777777" w:rsidR="00F207EE" w:rsidRDefault="00F207EE" w:rsidP="00F207EE"/>
        </w:tc>
        <w:tc>
          <w:tcPr>
            <w:tcW w:w="1181" w:type="dxa"/>
          </w:tcPr>
          <w:p w14:paraId="3AC5324D" w14:textId="77777777" w:rsidR="00F207EE" w:rsidRDefault="00F207EE" w:rsidP="00F207EE"/>
        </w:tc>
        <w:tc>
          <w:tcPr>
            <w:tcW w:w="1181" w:type="dxa"/>
          </w:tcPr>
          <w:p w14:paraId="3A278113" w14:textId="77777777" w:rsidR="00F207EE" w:rsidRDefault="00F207EE" w:rsidP="00F207EE"/>
        </w:tc>
        <w:tc>
          <w:tcPr>
            <w:tcW w:w="1182" w:type="dxa"/>
          </w:tcPr>
          <w:p w14:paraId="188F8C39" w14:textId="77777777" w:rsidR="00F207EE" w:rsidRDefault="00F207EE" w:rsidP="00F207EE"/>
        </w:tc>
      </w:tr>
      <w:tr w:rsidR="00F207EE" w14:paraId="54B2D1C1" w14:textId="77777777" w:rsidTr="00424F88">
        <w:trPr>
          <w:trHeight w:val="820"/>
        </w:trPr>
        <w:tc>
          <w:tcPr>
            <w:tcW w:w="715" w:type="dxa"/>
            <w:shd w:val="clear" w:color="auto" w:fill="DAE9F7"/>
          </w:tcPr>
          <w:p w14:paraId="51803E31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 w:rsidRPr="000751D8">
              <w:rPr>
                <w:b/>
                <w:sz w:val="18"/>
                <w:szCs w:val="18"/>
              </w:rPr>
              <w:t>2-3</w:t>
            </w:r>
          </w:p>
        </w:tc>
        <w:tc>
          <w:tcPr>
            <w:tcW w:w="1181" w:type="dxa"/>
          </w:tcPr>
          <w:p w14:paraId="3FDEC0C8" w14:textId="77777777" w:rsidR="00F207EE" w:rsidRDefault="00F207EE" w:rsidP="00F207EE"/>
        </w:tc>
        <w:tc>
          <w:tcPr>
            <w:tcW w:w="1181" w:type="dxa"/>
          </w:tcPr>
          <w:p w14:paraId="5F969078" w14:textId="77777777" w:rsidR="00F207EE" w:rsidRDefault="00F207EE" w:rsidP="00F207EE"/>
        </w:tc>
        <w:tc>
          <w:tcPr>
            <w:tcW w:w="1181" w:type="dxa"/>
          </w:tcPr>
          <w:p w14:paraId="2E31474D" w14:textId="77777777" w:rsidR="00F207EE" w:rsidRDefault="00F207EE" w:rsidP="00F207EE"/>
        </w:tc>
        <w:tc>
          <w:tcPr>
            <w:tcW w:w="1181" w:type="dxa"/>
          </w:tcPr>
          <w:p w14:paraId="33892A8B" w14:textId="77777777" w:rsidR="00F207EE" w:rsidRDefault="00F207EE" w:rsidP="00F207EE"/>
        </w:tc>
        <w:tc>
          <w:tcPr>
            <w:tcW w:w="1182" w:type="dxa"/>
          </w:tcPr>
          <w:p w14:paraId="3031DA9B" w14:textId="77777777" w:rsidR="00F207EE" w:rsidRDefault="00F207EE" w:rsidP="00F207EE"/>
        </w:tc>
        <w:tc>
          <w:tcPr>
            <w:tcW w:w="1181" w:type="dxa"/>
          </w:tcPr>
          <w:p w14:paraId="039C4A6C" w14:textId="77777777" w:rsidR="00F207EE" w:rsidRDefault="00F207EE" w:rsidP="00F207EE"/>
        </w:tc>
        <w:tc>
          <w:tcPr>
            <w:tcW w:w="1181" w:type="dxa"/>
          </w:tcPr>
          <w:p w14:paraId="1DDFCA1B" w14:textId="77777777" w:rsidR="00F207EE" w:rsidRDefault="00F207EE" w:rsidP="00F207EE"/>
        </w:tc>
        <w:tc>
          <w:tcPr>
            <w:tcW w:w="1181" w:type="dxa"/>
          </w:tcPr>
          <w:p w14:paraId="2D59427B" w14:textId="77777777" w:rsidR="00F207EE" w:rsidRDefault="00F207EE" w:rsidP="00F207EE"/>
        </w:tc>
        <w:tc>
          <w:tcPr>
            <w:tcW w:w="1182" w:type="dxa"/>
          </w:tcPr>
          <w:p w14:paraId="545825E6" w14:textId="77777777" w:rsidR="00F207EE" w:rsidRDefault="00F207EE" w:rsidP="00F207EE"/>
        </w:tc>
      </w:tr>
      <w:tr w:rsidR="00F207EE" w14:paraId="02A5F163" w14:textId="77777777" w:rsidTr="00424F88">
        <w:trPr>
          <w:trHeight w:val="802"/>
        </w:trPr>
        <w:tc>
          <w:tcPr>
            <w:tcW w:w="715" w:type="dxa"/>
            <w:shd w:val="clear" w:color="auto" w:fill="DAE9F7"/>
          </w:tcPr>
          <w:p w14:paraId="6B25B3D9" w14:textId="7777777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 w:rsidRPr="000751D8">
              <w:rPr>
                <w:b/>
                <w:sz w:val="18"/>
                <w:szCs w:val="18"/>
              </w:rPr>
              <w:t>3-4</w:t>
            </w:r>
          </w:p>
        </w:tc>
        <w:tc>
          <w:tcPr>
            <w:tcW w:w="1181" w:type="dxa"/>
          </w:tcPr>
          <w:p w14:paraId="20718AC3" w14:textId="77777777" w:rsidR="00F207EE" w:rsidRDefault="00F207EE" w:rsidP="00F207EE"/>
        </w:tc>
        <w:tc>
          <w:tcPr>
            <w:tcW w:w="1181" w:type="dxa"/>
          </w:tcPr>
          <w:p w14:paraId="3EE5294A" w14:textId="77777777" w:rsidR="00F207EE" w:rsidRDefault="00F207EE" w:rsidP="00F207EE"/>
        </w:tc>
        <w:tc>
          <w:tcPr>
            <w:tcW w:w="1181" w:type="dxa"/>
          </w:tcPr>
          <w:p w14:paraId="786DDC8A" w14:textId="77777777" w:rsidR="00F207EE" w:rsidRDefault="00F207EE" w:rsidP="00F207EE"/>
        </w:tc>
        <w:tc>
          <w:tcPr>
            <w:tcW w:w="1181" w:type="dxa"/>
          </w:tcPr>
          <w:p w14:paraId="29B2801D" w14:textId="77777777" w:rsidR="00F207EE" w:rsidRDefault="00F207EE" w:rsidP="00F207EE"/>
        </w:tc>
        <w:tc>
          <w:tcPr>
            <w:tcW w:w="1182" w:type="dxa"/>
          </w:tcPr>
          <w:p w14:paraId="3FE99441" w14:textId="77777777" w:rsidR="00F207EE" w:rsidRDefault="00F207EE" w:rsidP="00F207EE"/>
        </w:tc>
        <w:tc>
          <w:tcPr>
            <w:tcW w:w="1181" w:type="dxa"/>
          </w:tcPr>
          <w:p w14:paraId="7EE95288" w14:textId="77777777" w:rsidR="00F207EE" w:rsidRDefault="00F207EE" w:rsidP="00F207EE"/>
        </w:tc>
        <w:tc>
          <w:tcPr>
            <w:tcW w:w="1181" w:type="dxa"/>
          </w:tcPr>
          <w:p w14:paraId="58103233" w14:textId="77777777" w:rsidR="00F207EE" w:rsidRDefault="00F207EE" w:rsidP="00F207EE"/>
        </w:tc>
        <w:tc>
          <w:tcPr>
            <w:tcW w:w="1181" w:type="dxa"/>
          </w:tcPr>
          <w:p w14:paraId="0062C60B" w14:textId="77777777" w:rsidR="00F207EE" w:rsidRDefault="00F207EE" w:rsidP="00F207EE"/>
        </w:tc>
        <w:tc>
          <w:tcPr>
            <w:tcW w:w="1182" w:type="dxa"/>
          </w:tcPr>
          <w:p w14:paraId="68543C9B" w14:textId="77777777" w:rsidR="00F207EE" w:rsidRDefault="00F207EE" w:rsidP="00F207EE"/>
        </w:tc>
      </w:tr>
      <w:tr w:rsidR="00F207EE" w14:paraId="04DAC3F8" w14:textId="77777777" w:rsidTr="00424F88">
        <w:trPr>
          <w:trHeight w:val="802"/>
        </w:trPr>
        <w:tc>
          <w:tcPr>
            <w:tcW w:w="715" w:type="dxa"/>
            <w:shd w:val="clear" w:color="auto" w:fill="DAE9F7"/>
          </w:tcPr>
          <w:p w14:paraId="298B3BDA" w14:textId="0CB3EF9D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4-5</w:t>
            </w:r>
          </w:p>
        </w:tc>
        <w:tc>
          <w:tcPr>
            <w:tcW w:w="1181" w:type="dxa"/>
          </w:tcPr>
          <w:p w14:paraId="5D83E798" w14:textId="77777777" w:rsidR="00F207EE" w:rsidRDefault="00F207EE" w:rsidP="00F207EE"/>
        </w:tc>
        <w:tc>
          <w:tcPr>
            <w:tcW w:w="1181" w:type="dxa"/>
          </w:tcPr>
          <w:p w14:paraId="2858A469" w14:textId="77777777" w:rsidR="00F207EE" w:rsidRDefault="00F207EE" w:rsidP="00F207EE"/>
        </w:tc>
        <w:tc>
          <w:tcPr>
            <w:tcW w:w="1181" w:type="dxa"/>
          </w:tcPr>
          <w:p w14:paraId="6BA82316" w14:textId="77777777" w:rsidR="00F207EE" w:rsidRDefault="00F207EE" w:rsidP="00F207EE"/>
        </w:tc>
        <w:tc>
          <w:tcPr>
            <w:tcW w:w="1181" w:type="dxa"/>
          </w:tcPr>
          <w:p w14:paraId="2C57061E" w14:textId="77777777" w:rsidR="00F207EE" w:rsidRDefault="00F207EE" w:rsidP="00F207EE"/>
        </w:tc>
        <w:tc>
          <w:tcPr>
            <w:tcW w:w="1182" w:type="dxa"/>
          </w:tcPr>
          <w:p w14:paraId="219281F2" w14:textId="77777777" w:rsidR="00F207EE" w:rsidRDefault="00F207EE" w:rsidP="00F207EE"/>
        </w:tc>
        <w:tc>
          <w:tcPr>
            <w:tcW w:w="1181" w:type="dxa"/>
          </w:tcPr>
          <w:p w14:paraId="0C8FDA9D" w14:textId="77777777" w:rsidR="00F207EE" w:rsidRDefault="00F207EE" w:rsidP="00F207EE"/>
        </w:tc>
        <w:tc>
          <w:tcPr>
            <w:tcW w:w="1181" w:type="dxa"/>
          </w:tcPr>
          <w:p w14:paraId="05C26745" w14:textId="77777777" w:rsidR="00F207EE" w:rsidRDefault="00F207EE" w:rsidP="00F207EE"/>
        </w:tc>
        <w:tc>
          <w:tcPr>
            <w:tcW w:w="1181" w:type="dxa"/>
          </w:tcPr>
          <w:p w14:paraId="0E007851" w14:textId="77777777" w:rsidR="00F207EE" w:rsidRDefault="00F207EE" w:rsidP="00F207EE"/>
        </w:tc>
        <w:tc>
          <w:tcPr>
            <w:tcW w:w="1182" w:type="dxa"/>
          </w:tcPr>
          <w:p w14:paraId="43148262" w14:textId="77777777" w:rsidR="00F207EE" w:rsidRDefault="00F207EE" w:rsidP="00F207EE"/>
        </w:tc>
      </w:tr>
      <w:tr w:rsidR="00F207EE" w14:paraId="12409E54" w14:textId="77777777" w:rsidTr="00424F88">
        <w:trPr>
          <w:trHeight w:val="784"/>
        </w:trPr>
        <w:tc>
          <w:tcPr>
            <w:tcW w:w="715" w:type="dxa"/>
            <w:shd w:val="clear" w:color="auto" w:fill="DAE9F7"/>
          </w:tcPr>
          <w:p w14:paraId="38045EE8" w14:textId="6828852A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5-6</w:t>
            </w:r>
          </w:p>
        </w:tc>
        <w:tc>
          <w:tcPr>
            <w:tcW w:w="1181" w:type="dxa"/>
          </w:tcPr>
          <w:p w14:paraId="1AB9A9F9" w14:textId="4CA6F1C3" w:rsidR="00F207EE" w:rsidRDefault="00F207EE" w:rsidP="00F207EE"/>
        </w:tc>
        <w:tc>
          <w:tcPr>
            <w:tcW w:w="1181" w:type="dxa"/>
          </w:tcPr>
          <w:p w14:paraId="5FBA7811" w14:textId="2A128D4F" w:rsidR="00F207EE" w:rsidRDefault="00F207EE" w:rsidP="00F207EE"/>
        </w:tc>
        <w:tc>
          <w:tcPr>
            <w:tcW w:w="1181" w:type="dxa"/>
          </w:tcPr>
          <w:p w14:paraId="0F9D1060" w14:textId="77777777" w:rsidR="00F207EE" w:rsidRDefault="00F207EE" w:rsidP="00F207EE"/>
        </w:tc>
        <w:tc>
          <w:tcPr>
            <w:tcW w:w="1181" w:type="dxa"/>
          </w:tcPr>
          <w:p w14:paraId="1789F171" w14:textId="77777777" w:rsidR="00F207EE" w:rsidRDefault="00F207EE" w:rsidP="00F207EE"/>
        </w:tc>
        <w:tc>
          <w:tcPr>
            <w:tcW w:w="1182" w:type="dxa"/>
          </w:tcPr>
          <w:p w14:paraId="2200493B" w14:textId="77777777" w:rsidR="00F207EE" w:rsidRDefault="00F207EE" w:rsidP="00F207EE"/>
        </w:tc>
        <w:tc>
          <w:tcPr>
            <w:tcW w:w="1181" w:type="dxa"/>
          </w:tcPr>
          <w:p w14:paraId="0006135C" w14:textId="77777777" w:rsidR="00F207EE" w:rsidRDefault="00F207EE" w:rsidP="00F207EE"/>
        </w:tc>
        <w:tc>
          <w:tcPr>
            <w:tcW w:w="1181" w:type="dxa"/>
          </w:tcPr>
          <w:p w14:paraId="0421695F" w14:textId="77777777" w:rsidR="00F207EE" w:rsidRDefault="00F207EE" w:rsidP="00F207EE"/>
        </w:tc>
        <w:tc>
          <w:tcPr>
            <w:tcW w:w="1181" w:type="dxa"/>
          </w:tcPr>
          <w:p w14:paraId="10D416CA" w14:textId="77777777" w:rsidR="00F207EE" w:rsidRDefault="00F207EE" w:rsidP="00F207EE"/>
        </w:tc>
        <w:tc>
          <w:tcPr>
            <w:tcW w:w="1182" w:type="dxa"/>
          </w:tcPr>
          <w:p w14:paraId="337B0A23" w14:textId="77777777" w:rsidR="00F207EE" w:rsidRDefault="00F207EE" w:rsidP="00F207EE"/>
        </w:tc>
      </w:tr>
      <w:tr w:rsidR="00F207EE" w14:paraId="1BE2E8C5" w14:textId="77777777" w:rsidTr="00424F88">
        <w:trPr>
          <w:trHeight w:val="766"/>
        </w:trPr>
        <w:tc>
          <w:tcPr>
            <w:tcW w:w="715" w:type="dxa"/>
            <w:shd w:val="clear" w:color="auto" w:fill="DAE9F7"/>
          </w:tcPr>
          <w:p w14:paraId="10DC7A2B" w14:textId="600C1647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6-7</w:t>
            </w:r>
          </w:p>
        </w:tc>
        <w:tc>
          <w:tcPr>
            <w:tcW w:w="1181" w:type="dxa"/>
          </w:tcPr>
          <w:p w14:paraId="75478FD2" w14:textId="5CD990C4" w:rsidR="00F207EE" w:rsidRDefault="00F207EE" w:rsidP="00F207EE"/>
        </w:tc>
        <w:tc>
          <w:tcPr>
            <w:tcW w:w="1181" w:type="dxa"/>
          </w:tcPr>
          <w:p w14:paraId="55656113" w14:textId="5EF4F262" w:rsidR="00F207EE" w:rsidRDefault="00F207EE" w:rsidP="00F207EE"/>
        </w:tc>
        <w:tc>
          <w:tcPr>
            <w:tcW w:w="1181" w:type="dxa"/>
          </w:tcPr>
          <w:p w14:paraId="2D4A046C" w14:textId="77777777" w:rsidR="00F207EE" w:rsidRDefault="00F207EE" w:rsidP="00F207EE"/>
        </w:tc>
        <w:tc>
          <w:tcPr>
            <w:tcW w:w="1181" w:type="dxa"/>
          </w:tcPr>
          <w:p w14:paraId="0B987A01" w14:textId="77777777" w:rsidR="00F207EE" w:rsidRDefault="00F207EE" w:rsidP="00F207EE"/>
        </w:tc>
        <w:tc>
          <w:tcPr>
            <w:tcW w:w="1182" w:type="dxa"/>
          </w:tcPr>
          <w:p w14:paraId="738D38E0" w14:textId="77777777" w:rsidR="00F207EE" w:rsidRDefault="00F207EE" w:rsidP="00F207EE"/>
        </w:tc>
        <w:tc>
          <w:tcPr>
            <w:tcW w:w="1181" w:type="dxa"/>
          </w:tcPr>
          <w:p w14:paraId="0BCBD247" w14:textId="77777777" w:rsidR="00F207EE" w:rsidRDefault="00F207EE" w:rsidP="00F207EE"/>
        </w:tc>
        <w:tc>
          <w:tcPr>
            <w:tcW w:w="1181" w:type="dxa"/>
          </w:tcPr>
          <w:p w14:paraId="254EACA9" w14:textId="77777777" w:rsidR="00F207EE" w:rsidRDefault="00F207EE" w:rsidP="00F207EE"/>
        </w:tc>
        <w:tc>
          <w:tcPr>
            <w:tcW w:w="1181" w:type="dxa"/>
          </w:tcPr>
          <w:p w14:paraId="56429214" w14:textId="77777777" w:rsidR="00F207EE" w:rsidRDefault="00F207EE" w:rsidP="00F207EE"/>
        </w:tc>
        <w:tc>
          <w:tcPr>
            <w:tcW w:w="1182" w:type="dxa"/>
          </w:tcPr>
          <w:p w14:paraId="52EAFC6E" w14:textId="77777777" w:rsidR="00F207EE" w:rsidRDefault="00F207EE" w:rsidP="00F207EE"/>
        </w:tc>
      </w:tr>
      <w:tr w:rsidR="00F207EE" w14:paraId="050C1F83" w14:textId="77777777" w:rsidTr="00424F88">
        <w:trPr>
          <w:trHeight w:val="847"/>
        </w:trPr>
        <w:tc>
          <w:tcPr>
            <w:tcW w:w="715" w:type="dxa"/>
            <w:shd w:val="clear" w:color="auto" w:fill="DAE9F7"/>
          </w:tcPr>
          <w:p w14:paraId="5AE10157" w14:textId="7542C15C" w:rsidR="00F207EE" w:rsidRPr="000751D8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7-8</w:t>
            </w:r>
          </w:p>
        </w:tc>
        <w:tc>
          <w:tcPr>
            <w:tcW w:w="1181" w:type="dxa"/>
          </w:tcPr>
          <w:p w14:paraId="04FD52E1" w14:textId="414413D8" w:rsidR="00F207EE" w:rsidRDefault="00F207EE" w:rsidP="00F207EE"/>
        </w:tc>
        <w:tc>
          <w:tcPr>
            <w:tcW w:w="1181" w:type="dxa"/>
          </w:tcPr>
          <w:p w14:paraId="05614747" w14:textId="77777777" w:rsidR="00F207EE" w:rsidRDefault="00F207EE" w:rsidP="00F207EE"/>
        </w:tc>
        <w:tc>
          <w:tcPr>
            <w:tcW w:w="1181" w:type="dxa"/>
          </w:tcPr>
          <w:p w14:paraId="7FF8117B" w14:textId="77777777" w:rsidR="00F207EE" w:rsidRDefault="00F207EE" w:rsidP="00F207EE"/>
        </w:tc>
        <w:tc>
          <w:tcPr>
            <w:tcW w:w="1181" w:type="dxa"/>
          </w:tcPr>
          <w:p w14:paraId="6AC39FB4" w14:textId="77777777" w:rsidR="00F207EE" w:rsidRDefault="00F207EE" w:rsidP="00F207EE"/>
        </w:tc>
        <w:tc>
          <w:tcPr>
            <w:tcW w:w="1182" w:type="dxa"/>
          </w:tcPr>
          <w:p w14:paraId="6DD2BEB0" w14:textId="77777777" w:rsidR="00F207EE" w:rsidRDefault="00F207EE" w:rsidP="00F207EE"/>
        </w:tc>
        <w:tc>
          <w:tcPr>
            <w:tcW w:w="1181" w:type="dxa"/>
          </w:tcPr>
          <w:p w14:paraId="48EA6145" w14:textId="77777777" w:rsidR="00F207EE" w:rsidRDefault="00F207EE" w:rsidP="00F207EE"/>
        </w:tc>
        <w:tc>
          <w:tcPr>
            <w:tcW w:w="1181" w:type="dxa"/>
          </w:tcPr>
          <w:p w14:paraId="62A26D4E" w14:textId="77777777" w:rsidR="00F207EE" w:rsidRDefault="00F207EE" w:rsidP="00F207EE"/>
        </w:tc>
        <w:tc>
          <w:tcPr>
            <w:tcW w:w="1181" w:type="dxa"/>
          </w:tcPr>
          <w:p w14:paraId="0C482FFE" w14:textId="77777777" w:rsidR="00F207EE" w:rsidRDefault="00F207EE" w:rsidP="00F207EE"/>
        </w:tc>
        <w:tc>
          <w:tcPr>
            <w:tcW w:w="1182" w:type="dxa"/>
          </w:tcPr>
          <w:p w14:paraId="4865D0E8" w14:textId="77777777" w:rsidR="00F207EE" w:rsidRDefault="00F207EE" w:rsidP="00F207EE"/>
        </w:tc>
      </w:tr>
      <w:tr w:rsidR="00F207EE" w14:paraId="6DC22E60" w14:textId="77777777" w:rsidTr="00424F88">
        <w:trPr>
          <w:trHeight w:val="847"/>
        </w:trPr>
        <w:tc>
          <w:tcPr>
            <w:tcW w:w="715" w:type="dxa"/>
            <w:shd w:val="clear" w:color="auto" w:fill="DAE9F7"/>
          </w:tcPr>
          <w:p w14:paraId="578A2F65" w14:textId="04A9DD50" w:rsidR="00F207EE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8-9</w:t>
            </w:r>
          </w:p>
        </w:tc>
        <w:tc>
          <w:tcPr>
            <w:tcW w:w="1181" w:type="dxa"/>
          </w:tcPr>
          <w:p w14:paraId="6B490EA1" w14:textId="7737632E" w:rsidR="00F207EE" w:rsidRDefault="00F207EE" w:rsidP="00F207EE"/>
        </w:tc>
        <w:tc>
          <w:tcPr>
            <w:tcW w:w="1181" w:type="dxa"/>
          </w:tcPr>
          <w:p w14:paraId="6CC327A1" w14:textId="394C19EC" w:rsidR="00F207EE" w:rsidRDefault="00F207EE" w:rsidP="00F207EE"/>
        </w:tc>
        <w:tc>
          <w:tcPr>
            <w:tcW w:w="1181" w:type="dxa"/>
          </w:tcPr>
          <w:p w14:paraId="15D4301F" w14:textId="77777777" w:rsidR="00F207EE" w:rsidRDefault="00F207EE" w:rsidP="00F207EE"/>
        </w:tc>
        <w:tc>
          <w:tcPr>
            <w:tcW w:w="1181" w:type="dxa"/>
          </w:tcPr>
          <w:p w14:paraId="0846C6A5" w14:textId="77777777" w:rsidR="00F207EE" w:rsidRDefault="00F207EE" w:rsidP="00F207EE"/>
        </w:tc>
        <w:tc>
          <w:tcPr>
            <w:tcW w:w="1182" w:type="dxa"/>
          </w:tcPr>
          <w:p w14:paraId="1E3F4FF5" w14:textId="77777777" w:rsidR="00F207EE" w:rsidRDefault="00F207EE" w:rsidP="00F207EE"/>
        </w:tc>
        <w:tc>
          <w:tcPr>
            <w:tcW w:w="1181" w:type="dxa"/>
          </w:tcPr>
          <w:p w14:paraId="7DEB1D54" w14:textId="77777777" w:rsidR="00F207EE" w:rsidRDefault="00F207EE" w:rsidP="00F207EE"/>
        </w:tc>
        <w:tc>
          <w:tcPr>
            <w:tcW w:w="1181" w:type="dxa"/>
          </w:tcPr>
          <w:p w14:paraId="3FD1099D" w14:textId="77777777" w:rsidR="00F207EE" w:rsidRDefault="00F207EE" w:rsidP="00F207EE"/>
        </w:tc>
        <w:tc>
          <w:tcPr>
            <w:tcW w:w="1181" w:type="dxa"/>
          </w:tcPr>
          <w:p w14:paraId="516AADAA" w14:textId="77777777" w:rsidR="00F207EE" w:rsidRDefault="00F207EE" w:rsidP="00F207EE"/>
        </w:tc>
        <w:tc>
          <w:tcPr>
            <w:tcW w:w="1182" w:type="dxa"/>
          </w:tcPr>
          <w:p w14:paraId="0495469A" w14:textId="77777777" w:rsidR="00F207EE" w:rsidRDefault="00F207EE" w:rsidP="00F207EE"/>
        </w:tc>
      </w:tr>
      <w:tr w:rsidR="00F207EE" w14:paraId="300464AB" w14:textId="77777777" w:rsidTr="00424F88">
        <w:trPr>
          <w:trHeight w:val="847"/>
        </w:trPr>
        <w:tc>
          <w:tcPr>
            <w:tcW w:w="715" w:type="dxa"/>
            <w:shd w:val="clear" w:color="auto" w:fill="DAE9F7"/>
          </w:tcPr>
          <w:p w14:paraId="36E97423" w14:textId="2BED0FBD" w:rsidR="00F207EE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181" w:type="dxa"/>
          </w:tcPr>
          <w:p w14:paraId="35193D9B" w14:textId="416D6349" w:rsidR="00F207EE" w:rsidRDefault="00F207EE" w:rsidP="00F207EE"/>
        </w:tc>
        <w:tc>
          <w:tcPr>
            <w:tcW w:w="1181" w:type="dxa"/>
          </w:tcPr>
          <w:p w14:paraId="245D2373" w14:textId="77777777" w:rsidR="00F207EE" w:rsidRDefault="00F207EE" w:rsidP="00F207EE"/>
        </w:tc>
        <w:tc>
          <w:tcPr>
            <w:tcW w:w="1181" w:type="dxa"/>
          </w:tcPr>
          <w:p w14:paraId="2425B8D6" w14:textId="77777777" w:rsidR="00F207EE" w:rsidRDefault="00F207EE" w:rsidP="00F207EE"/>
        </w:tc>
        <w:tc>
          <w:tcPr>
            <w:tcW w:w="1181" w:type="dxa"/>
          </w:tcPr>
          <w:p w14:paraId="5630BD36" w14:textId="77777777" w:rsidR="00F207EE" w:rsidRDefault="00F207EE" w:rsidP="00F207EE"/>
        </w:tc>
        <w:tc>
          <w:tcPr>
            <w:tcW w:w="1182" w:type="dxa"/>
          </w:tcPr>
          <w:p w14:paraId="26D7A7CC" w14:textId="77777777" w:rsidR="00F207EE" w:rsidRDefault="00F207EE" w:rsidP="00F207EE"/>
        </w:tc>
        <w:tc>
          <w:tcPr>
            <w:tcW w:w="1181" w:type="dxa"/>
          </w:tcPr>
          <w:p w14:paraId="3A4CF528" w14:textId="77777777" w:rsidR="00F207EE" w:rsidRDefault="00F207EE" w:rsidP="00F207EE"/>
        </w:tc>
        <w:tc>
          <w:tcPr>
            <w:tcW w:w="1181" w:type="dxa"/>
          </w:tcPr>
          <w:p w14:paraId="3565D447" w14:textId="77777777" w:rsidR="00F207EE" w:rsidRDefault="00F207EE" w:rsidP="00F207EE"/>
        </w:tc>
        <w:tc>
          <w:tcPr>
            <w:tcW w:w="1181" w:type="dxa"/>
          </w:tcPr>
          <w:p w14:paraId="1E8D6BFB" w14:textId="77777777" w:rsidR="00F207EE" w:rsidRDefault="00F207EE" w:rsidP="00F207EE"/>
        </w:tc>
        <w:tc>
          <w:tcPr>
            <w:tcW w:w="1182" w:type="dxa"/>
          </w:tcPr>
          <w:p w14:paraId="32743AE6" w14:textId="77777777" w:rsidR="00F207EE" w:rsidRDefault="00F207EE" w:rsidP="00F207EE"/>
        </w:tc>
      </w:tr>
      <w:tr w:rsidR="00F207EE" w14:paraId="027597C7" w14:textId="77777777" w:rsidTr="00424F88">
        <w:trPr>
          <w:trHeight w:val="847"/>
        </w:trPr>
        <w:tc>
          <w:tcPr>
            <w:tcW w:w="715" w:type="dxa"/>
            <w:shd w:val="clear" w:color="auto" w:fill="DAE9F7"/>
          </w:tcPr>
          <w:p w14:paraId="03EFD2A2" w14:textId="580DA3AB" w:rsidR="00F207EE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181" w:type="dxa"/>
          </w:tcPr>
          <w:p w14:paraId="22704EBF" w14:textId="2533C7C5" w:rsidR="00F207EE" w:rsidRDefault="00F207EE" w:rsidP="00F207EE"/>
        </w:tc>
        <w:tc>
          <w:tcPr>
            <w:tcW w:w="1181" w:type="dxa"/>
          </w:tcPr>
          <w:p w14:paraId="4989AA36" w14:textId="2EB7624F" w:rsidR="00F207EE" w:rsidRDefault="00F207EE" w:rsidP="00F207EE"/>
        </w:tc>
        <w:tc>
          <w:tcPr>
            <w:tcW w:w="1181" w:type="dxa"/>
          </w:tcPr>
          <w:p w14:paraId="4153B5A1" w14:textId="77777777" w:rsidR="00F207EE" w:rsidRDefault="00F207EE" w:rsidP="00F207EE"/>
        </w:tc>
        <w:tc>
          <w:tcPr>
            <w:tcW w:w="1181" w:type="dxa"/>
          </w:tcPr>
          <w:p w14:paraId="436BBD6D" w14:textId="77777777" w:rsidR="00F207EE" w:rsidRDefault="00F207EE" w:rsidP="00F207EE"/>
        </w:tc>
        <w:tc>
          <w:tcPr>
            <w:tcW w:w="1182" w:type="dxa"/>
          </w:tcPr>
          <w:p w14:paraId="174ED392" w14:textId="77777777" w:rsidR="00F207EE" w:rsidRDefault="00F207EE" w:rsidP="00F207EE"/>
        </w:tc>
        <w:tc>
          <w:tcPr>
            <w:tcW w:w="1181" w:type="dxa"/>
          </w:tcPr>
          <w:p w14:paraId="46173AC4" w14:textId="77777777" w:rsidR="00F207EE" w:rsidRDefault="00F207EE" w:rsidP="00F207EE"/>
        </w:tc>
        <w:tc>
          <w:tcPr>
            <w:tcW w:w="1181" w:type="dxa"/>
          </w:tcPr>
          <w:p w14:paraId="043649EC" w14:textId="77777777" w:rsidR="00F207EE" w:rsidRDefault="00F207EE" w:rsidP="00F207EE"/>
        </w:tc>
        <w:tc>
          <w:tcPr>
            <w:tcW w:w="1181" w:type="dxa"/>
          </w:tcPr>
          <w:p w14:paraId="31BE989C" w14:textId="77777777" w:rsidR="00F207EE" w:rsidRDefault="00F207EE" w:rsidP="00F207EE"/>
        </w:tc>
        <w:tc>
          <w:tcPr>
            <w:tcW w:w="1182" w:type="dxa"/>
          </w:tcPr>
          <w:p w14:paraId="77F16326" w14:textId="77777777" w:rsidR="00F207EE" w:rsidRDefault="00F207EE" w:rsidP="00F207EE"/>
        </w:tc>
      </w:tr>
      <w:tr w:rsidR="00F207EE" w14:paraId="316BE5CC" w14:textId="77777777" w:rsidTr="00424F88">
        <w:trPr>
          <w:trHeight w:val="847"/>
        </w:trPr>
        <w:tc>
          <w:tcPr>
            <w:tcW w:w="715" w:type="dxa"/>
            <w:shd w:val="clear" w:color="auto" w:fill="DAE9F7"/>
          </w:tcPr>
          <w:p w14:paraId="12C28A69" w14:textId="53BAA7FC" w:rsidR="00F207EE" w:rsidRDefault="00F207EE" w:rsidP="00F207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2088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-12</w:t>
            </w:r>
          </w:p>
        </w:tc>
        <w:tc>
          <w:tcPr>
            <w:tcW w:w="1181" w:type="dxa"/>
          </w:tcPr>
          <w:p w14:paraId="4C448927" w14:textId="03DC6AF7" w:rsidR="00F207EE" w:rsidRDefault="00F207EE" w:rsidP="00F207EE"/>
        </w:tc>
        <w:tc>
          <w:tcPr>
            <w:tcW w:w="1181" w:type="dxa"/>
          </w:tcPr>
          <w:p w14:paraId="7C4E810B" w14:textId="77777777" w:rsidR="00F207EE" w:rsidRDefault="00F207EE" w:rsidP="00F207EE"/>
        </w:tc>
        <w:tc>
          <w:tcPr>
            <w:tcW w:w="1181" w:type="dxa"/>
          </w:tcPr>
          <w:p w14:paraId="6AB98811" w14:textId="77777777" w:rsidR="00F207EE" w:rsidRDefault="00F207EE" w:rsidP="00F207EE"/>
        </w:tc>
        <w:tc>
          <w:tcPr>
            <w:tcW w:w="1181" w:type="dxa"/>
          </w:tcPr>
          <w:p w14:paraId="6AA5E4CA" w14:textId="77777777" w:rsidR="00F207EE" w:rsidRDefault="00F207EE" w:rsidP="00F207EE"/>
        </w:tc>
        <w:tc>
          <w:tcPr>
            <w:tcW w:w="1182" w:type="dxa"/>
          </w:tcPr>
          <w:p w14:paraId="794719CF" w14:textId="77777777" w:rsidR="00F207EE" w:rsidRDefault="00F207EE" w:rsidP="00F207EE"/>
        </w:tc>
        <w:tc>
          <w:tcPr>
            <w:tcW w:w="1181" w:type="dxa"/>
          </w:tcPr>
          <w:p w14:paraId="37B600C7" w14:textId="77777777" w:rsidR="00F207EE" w:rsidRDefault="00F207EE" w:rsidP="00F207EE"/>
        </w:tc>
        <w:tc>
          <w:tcPr>
            <w:tcW w:w="1181" w:type="dxa"/>
          </w:tcPr>
          <w:p w14:paraId="5C489F65" w14:textId="77777777" w:rsidR="00F207EE" w:rsidRDefault="00F207EE" w:rsidP="00F207EE"/>
        </w:tc>
        <w:tc>
          <w:tcPr>
            <w:tcW w:w="1181" w:type="dxa"/>
          </w:tcPr>
          <w:p w14:paraId="6917BC02" w14:textId="77777777" w:rsidR="00F207EE" w:rsidRDefault="00F207EE" w:rsidP="00F207EE"/>
        </w:tc>
        <w:tc>
          <w:tcPr>
            <w:tcW w:w="1182" w:type="dxa"/>
          </w:tcPr>
          <w:p w14:paraId="4E947C28" w14:textId="77777777" w:rsidR="00F207EE" w:rsidRDefault="00F207EE" w:rsidP="00F207EE"/>
        </w:tc>
      </w:tr>
    </w:tbl>
    <w:p w14:paraId="6589C003" w14:textId="668F551B" w:rsidR="00B3133E" w:rsidRDefault="00B3133E"/>
    <w:sectPr w:rsidR="00B3133E" w:rsidSect="00A41E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432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A0C0" w14:textId="77777777" w:rsidR="00190073" w:rsidRDefault="00190073" w:rsidP="00F207EE">
      <w:r>
        <w:separator/>
      </w:r>
    </w:p>
  </w:endnote>
  <w:endnote w:type="continuationSeparator" w:id="0">
    <w:p w14:paraId="59EE18D5" w14:textId="77777777" w:rsidR="00190073" w:rsidRDefault="00190073" w:rsidP="00F2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D13F" w14:textId="77777777" w:rsidR="000F66ED" w:rsidRDefault="000F6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AA7D" w14:textId="1EDFA983" w:rsidR="006741CD" w:rsidRDefault="00734080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0A45B2" wp14:editId="555D2429">
          <wp:simplePos x="0" y="0"/>
          <wp:positionH relativeFrom="column">
            <wp:posOffset>5544820</wp:posOffset>
          </wp:positionH>
          <wp:positionV relativeFrom="paragraph">
            <wp:posOffset>-228600</wp:posOffset>
          </wp:positionV>
          <wp:extent cx="687705" cy="687705"/>
          <wp:effectExtent l="0" t="0" r="0" b="0"/>
          <wp:wrapSquare wrapText="bothSides"/>
          <wp:docPr id="14770545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1C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384618" wp14:editId="21D03E8D">
              <wp:simplePos x="0" y="0"/>
              <wp:positionH relativeFrom="column">
                <wp:posOffset>-247015</wp:posOffset>
              </wp:positionH>
              <wp:positionV relativeFrom="page">
                <wp:posOffset>9345295</wp:posOffset>
              </wp:positionV>
              <wp:extent cx="4901184" cy="12344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1184" cy="1234440"/>
                      </a:xfrm>
                      <a:custGeom>
                        <a:avLst/>
                        <a:gdLst>
                          <a:gd name="csX0" fmla="*/ 0 w 4902200"/>
                          <a:gd name="csY0" fmla="*/ 0 h 1230630"/>
                          <a:gd name="csX1" fmla="*/ 4902200 w 4902200"/>
                          <a:gd name="csY1" fmla="*/ 0 h 1230630"/>
                          <a:gd name="csX2" fmla="*/ 4902200 w 4902200"/>
                          <a:gd name="csY2" fmla="*/ 1230630 h 1230630"/>
                          <a:gd name="csX3" fmla="*/ 0 w 4902200"/>
                          <a:gd name="csY3" fmla="*/ 1230630 h 1230630"/>
                          <a:gd name="csX4" fmla="*/ 0 w 4902200"/>
                          <a:gd name="csY4" fmla="*/ 0 h 1230630"/>
                          <a:gd name="csX0" fmla="*/ 0 w 5207000"/>
                          <a:gd name="csY0" fmla="*/ 0 h 1230630"/>
                          <a:gd name="csX1" fmla="*/ 4902200 w 5207000"/>
                          <a:gd name="csY1" fmla="*/ 0 h 1230630"/>
                          <a:gd name="csX2" fmla="*/ 5207000 w 5207000"/>
                          <a:gd name="csY2" fmla="*/ 254000 h 1230630"/>
                          <a:gd name="csX3" fmla="*/ 4902200 w 5207000"/>
                          <a:gd name="csY3" fmla="*/ 1230630 h 1230630"/>
                          <a:gd name="csX4" fmla="*/ 0 w 5207000"/>
                          <a:gd name="csY4" fmla="*/ 1230630 h 1230630"/>
                          <a:gd name="csX5" fmla="*/ 0 w 5207000"/>
                          <a:gd name="csY5" fmla="*/ 0 h 1230630"/>
                          <a:gd name="csX0" fmla="*/ 0 w 5514974"/>
                          <a:gd name="csY0" fmla="*/ 0 h 1230630"/>
                          <a:gd name="csX1" fmla="*/ 4902200 w 5514974"/>
                          <a:gd name="csY1" fmla="*/ 0 h 1230630"/>
                          <a:gd name="csX2" fmla="*/ 4902200 w 5514974"/>
                          <a:gd name="csY2" fmla="*/ 1230630 h 1230630"/>
                          <a:gd name="csX3" fmla="*/ 0 w 5514974"/>
                          <a:gd name="csY3" fmla="*/ 1230630 h 1230630"/>
                          <a:gd name="csX4" fmla="*/ 0 w 5514974"/>
                          <a:gd name="csY4" fmla="*/ 0 h 1230630"/>
                          <a:gd name="csX0" fmla="*/ 0 w 4902200"/>
                          <a:gd name="csY0" fmla="*/ 0 h 1230630"/>
                          <a:gd name="csX1" fmla="*/ 4902200 w 4902200"/>
                          <a:gd name="csY1" fmla="*/ 0 h 1230630"/>
                          <a:gd name="csX2" fmla="*/ 4902200 w 4902200"/>
                          <a:gd name="csY2" fmla="*/ 1230630 h 1230630"/>
                          <a:gd name="csX3" fmla="*/ 0 w 4902200"/>
                          <a:gd name="csY3" fmla="*/ 1230630 h 1230630"/>
                          <a:gd name="csX4" fmla="*/ 0 w 4902200"/>
                          <a:gd name="csY4" fmla="*/ 0 h 1230630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  <a:cxn ang="0">
                            <a:pos x="csX2" y="csY2"/>
                          </a:cxn>
                          <a:cxn ang="0">
                            <a:pos x="csX3" y="csY3"/>
                          </a:cxn>
                          <a:cxn ang="0">
                            <a:pos x="csX4" y="csY4"/>
                          </a:cxn>
                        </a:cxnLst>
                        <a:rect l="l" t="t" r="r" b="b"/>
                        <a:pathLst>
                          <a:path w="4902200" h="1230630">
                            <a:moveTo>
                              <a:pt x="0" y="0"/>
                            </a:moveTo>
                            <a:lnTo>
                              <a:pt x="4902200" y="0"/>
                            </a:lnTo>
                            <a:lnTo>
                              <a:pt x="4902200" y="1230630"/>
                            </a:lnTo>
                            <a:lnTo>
                              <a:pt x="0" y="123063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B56C6" w14:textId="7E91A0BC" w:rsidR="006741CD" w:rsidRDefault="006741CD" w:rsidP="006741CD">
                          <w:r w:rsidRPr="008F7B6C">
                            <w:t>For assistance with study strategies and time management,</w:t>
                          </w:r>
                          <w:r>
                            <w:t xml:space="preserve"> schedule</w:t>
                          </w:r>
                          <w:r w:rsidRPr="008F7B6C">
                            <w:t xml:space="preserve"> an appointment with Academic Coaching Director, Laura Vachet.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84618" id="Text Box 2" o:spid="_x0000_s1026" style="position:absolute;margin-left:-19.45pt;margin-top:735.85pt;width:385.9pt;height:9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coordsize="4902200,12306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" adj="-11796480,,5400" path="m,l4902200,r,1230630l,1230630,,xe" stroked="f">
              <v:stroke joinstyle="miter"/>
              <v:formulas/>
              <v:path arrowok="t" o:connecttype="custom" o:connectlocs="0,0;4901184,0;4901184,1234440;0,1234440;0,0" o:connectangles="0,0,0,0,0" textboxrect="0,0,4902200,1230630"/>
              <v:textbox>
                <w:txbxContent>
                  <w:p w14:paraId="5CFB56C6" w14:textId="7E91A0BC" w:rsidR="006741CD" w:rsidRDefault="006741CD" w:rsidP="006741CD">
                    <w:r w:rsidRPr="008F7B6C">
                      <w:t>For assistance with study strategies and time management,</w:t>
                    </w:r>
                    <w:r>
                      <w:t xml:space="preserve"> schedule</w:t>
                    </w:r>
                    <w:r w:rsidRPr="008F7B6C">
                      <w:t xml:space="preserve"> an appointment with Academic Coaching Director, Laura Vachet. 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670D" w14:textId="77777777" w:rsidR="000F66ED" w:rsidRDefault="000F6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4FC5" w14:textId="77777777" w:rsidR="00190073" w:rsidRDefault="00190073" w:rsidP="00F207EE">
      <w:r>
        <w:separator/>
      </w:r>
    </w:p>
  </w:footnote>
  <w:footnote w:type="continuationSeparator" w:id="0">
    <w:p w14:paraId="5579B060" w14:textId="77777777" w:rsidR="00190073" w:rsidRDefault="00190073" w:rsidP="00F2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616D" w14:textId="77777777" w:rsidR="000F66ED" w:rsidRDefault="000F6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959D" w14:textId="6E5A7081" w:rsidR="00F207EE" w:rsidRDefault="00A41E74" w:rsidP="00A41E74">
    <w:pPr>
      <w:ind w:left="1440" w:firstLine="720"/>
      <w:contextualSpacing/>
      <w:mirrorIndents/>
      <w:rPr>
        <w:noProof/>
        <w:sz w:val="18"/>
        <w:szCs w:val="18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B8EA025" wp14:editId="2ADF63A4">
          <wp:simplePos x="0" y="0"/>
          <wp:positionH relativeFrom="column">
            <wp:posOffset>-164157</wp:posOffset>
          </wp:positionH>
          <wp:positionV relativeFrom="paragraph">
            <wp:posOffset>6061</wp:posOffset>
          </wp:positionV>
          <wp:extent cx="1490472" cy="365760"/>
          <wp:effectExtent l="0" t="0" r="0" b="0"/>
          <wp:wrapSquare wrapText="bothSides"/>
          <wp:docPr id="12786985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b/>
        <w:bCs/>
        <w:color w:val="C00000"/>
        <w:sz w:val="28"/>
        <w:szCs w:val="28"/>
      </w:rPr>
      <w:t xml:space="preserve">              </w:t>
    </w:r>
    <w:r w:rsidR="00F207EE" w:rsidRPr="00F13601">
      <w:rPr>
        <w:rFonts w:asciiTheme="majorHAnsi" w:hAnsiTheme="majorHAnsi"/>
        <w:b/>
        <w:bCs/>
        <w:color w:val="C00000"/>
        <w:sz w:val="28"/>
        <w:szCs w:val="28"/>
      </w:rPr>
      <w:t>Spring 2026 Exam Week Planner</w:t>
    </w:r>
    <w:r>
      <w:rPr>
        <w:rFonts w:asciiTheme="majorHAnsi" w:hAnsiTheme="majorHAnsi"/>
        <w:b/>
        <w:bCs/>
        <w:color w:val="C00000"/>
        <w:sz w:val="28"/>
        <w:szCs w:val="28"/>
      </w:rPr>
      <w:tab/>
    </w:r>
    <w:r>
      <w:rPr>
        <w:rFonts w:asciiTheme="majorHAnsi" w:hAnsiTheme="majorHAnsi"/>
        <w:b/>
        <w:bCs/>
        <w:color w:val="C00000"/>
        <w:sz w:val="28"/>
        <w:szCs w:val="28"/>
      </w:rPr>
      <w:tab/>
    </w:r>
    <w:r>
      <w:rPr>
        <w:rFonts w:asciiTheme="majorHAnsi" w:hAnsiTheme="majorHAnsi"/>
        <w:b/>
        <w:bCs/>
        <w:color w:val="C00000"/>
        <w:sz w:val="28"/>
        <w:szCs w:val="28"/>
      </w:rPr>
      <w:tab/>
    </w:r>
    <w:hyperlink r:id="rId2" w:history="1">
      <w:bookmarkStart w:id="1" w:name="_Hlk215566670"/>
      <w:r w:rsidRPr="009E70BA">
        <w:rPr>
          <w:rStyle w:val="Hyperlink"/>
          <w:rFonts w:eastAsiaTheme="majorEastAsia"/>
          <w:noProof/>
          <w:sz w:val="18"/>
          <w:szCs w:val="18"/>
        </w:rPr>
        <w:t>wlc.richmond.ed</w:t>
      </w:r>
      <w:bookmarkEnd w:id="1"/>
      <w:r w:rsidRPr="009E70BA">
        <w:rPr>
          <w:rStyle w:val="Hyperlink"/>
          <w:rFonts w:eastAsiaTheme="majorEastAsia"/>
          <w:noProof/>
          <w:sz w:val="18"/>
          <w:szCs w:val="18"/>
        </w:rPr>
        <w:t>u</w:t>
      </w:r>
    </w:hyperlink>
    <w:r>
      <w:t xml:space="preserve">  </w:t>
    </w:r>
    <w:r>
      <w:rPr>
        <w:noProof/>
        <w:sz w:val="18"/>
        <w:szCs w:val="18"/>
      </w:rPr>
      <w:t xml:space="preserve"> </w:t>
    </w:r>
  </w:p>
  <w:p w14:paraId="29DE9047" w14:textId="52104283" w:rsidR="00F207EE" w:rsidRDefault="00F20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C3FB" w14:textId="77777777" w:rsidR="000F66ED" w:rsidRDefault="000F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EE"/>
    <w:rsid w:val="000653DB"/>
    <w:rsid w:val="000A39DE"/>
    <w:rsid w:val="000F66ED"/>
    <w:rsid w:val="00190073"/>
    <w:rsid w:val="00424F88"/>
    <w:rsid w:val="0054122F"/>
    <w:rsid w:val="00544F5B"/>
    <w:rsid w:val="00644C8A"/>
    <w:rsid w:val="006741CD"/>
    <w:rsid w:val="006917B9"/>
    <w:rsid w:val="00734080"/>
    <w:rsid w:val="007921B4"/>
    <w:rsid w:val="007D1296"/>
    <w:rsid w:val="007E12BB"/>
    <w:rsid w:val="00920888"/>
    <w:rsid w:val="00A15D20"/>
    <w:rsid w:val="00A41E74"/>
    <w:rsid w:val="00B3133E"/>
    <w:rsid w:val="00D222D2"/>
    <w:rsid w:val="00F2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D87DC"/>
  <w15:chartTrackingRefBased/>
  <w15:docId w15:val="{735BB727-7370-46D8-BAD7-10AE595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EE"/>
    <w:pPr>
      <w:spacing w:after="0" w:line="240" w:lineRule="auto"/>
    </w:pPr>
    <w:rPr>
      <w:rFonts w:ascii="Arial" w:eastAsia="Times New Roman" w:hAnsi="Arial" w:cs="Arial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7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7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7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7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7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7EE"/>
    <w:rPr>
      <w:rFonts w:ascii="Arial" w:eastAsia="Times New Roman" w:hAnsi="Arial" w:cs="Arial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0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7EE"/>
    <w:rPr>
      <w:rFonts w:ascii="Arial" w:eastAsia="Times New Roman" w:hAnsi="Arial" w:cs="Arial"/>
      <w:kern w:val="0"/>
      <w:lang w:eastAsia="en-US"/>
      <w14:ligatures w14:val="none"/>
    </w:rPr>
  </w:style>
  <w:style w:type="character" w:styleId="Hyperlink">
    <w:name w:val="Hyperlink"/>
    <w:rsid w:val="00F20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lvachet\Box\Weinstein%20Learning%20Center\Academic%20Coaching\Resources%20for%20Students\wlc.richmond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Vachet, Laura</dc:creator>
  <cp:keywords/>
  <dc:description/>
  <cp:lastModifiedBy>Vachet, Laura</cp:lastModifiedBy>
  <cp:revision>6</cp:revision>
  <cp:lastPrinted>2026-04-06T16:17:00Z</cp:lastPrinted>
  <dcterms:created xsi:type="dcterms:W3CDTF">2026-04-06T15:14:00Z</dcterms:created>
  <dcterms:modified xsi:type="dcterms:W3CDTF">2026-04-06T16:21:00Z</dcterms:modified>
</cp:coreProperties>
</file>